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42" w:rsidRDefault="00060542" w:rsidP="00D365B8">
      <w:pPr>
        <w:spacing w:after="0" w:line="340" w:lineRule="exact"/>
      </w:pPr>
      <w:r>
        <w:rPr>
          <w:rFonts w:hint="eastAsia"/>
        </w:rPr>
        <w:t>（請願書</w:t>
      </w:r>
      <w:r w:rsidR="005B0B37">
        <w:rPr>
          <w:rFonts w:hint="eastAsia"/>
        </w:rPr>
        <w:t>本文</w:t>
      </w:r>
      <w:r>
        <w:rPr>
          <w:rFonts w:hint="eastAsia"/>
        </w:rPr>
        <w:t>）</w:t>
      </w:r>
    </w:p>
    <w:p w:rsidR="00C77340" w:rsidRDefault="00C77340" w:rsidP="00D365B8">
      <w:pPr>
        <w:spacing w:after="0" w:line="340" w:lineRule="exact"/>
      </w:pPr>
    </w:p>
    <w:p w:rsidR="00D312DF" w:rsidRPr="00CD460E" w:rsidRDefault="00060542" w:rsidP="00D365B8">
      <w:pPr>
        <w:spacing w:after="0" w:line="340" w:lineRule="exact"/>
        <w:jc w:val="center"/>
        <w:rPr>
          <w:sz w:val="24"/>
          <w:szCs w:val="24"/>
        </w:rPr>
      </w:pPr>
      <w:r w:rsidRPr="00CD460E">
        <w:rPr>
          <w:rFonts w:hint="eastAsia"/>
          <w:sz w:val="24"/>
          <w:szCs w:val="24"/>
        </w:rPr>
        <w:t>森下俊三氏のＮＨＫ経営委員</w:t>
      </w:r>
      <w:r w:rsidR="00D312DF" w:rsidRPr="00CD460E">
        <w:rPr>
          <w:rFonts w:hint="eastAsia"/>
          <w:sz w:val="24"/>
          <w:szCs w:val="24"/>
        </w:rPr>
        <w:t>としての職務上の重大な</w:t>
      </w:r>
      <w:r w:rsidR="00CD460E" w:rsidRPr="00CD460E">
        <w:rPr>
          <w:rFonts w:hint="eastAsia"/>
          <w:sz w:val="24"/>
          <w:szCs w:val="24"/>
        </w:rPr>
        <w:t>義務</w:t>
      </w:r>
      <w:r w:rsidR="00D312DF" w:rsidRPr="00CD460E">
        <w:rPr>
          <w:rFonts w:hint="eastAsia"/>
          <w:sz w:val="24"/>
          <w:szCs w:val="24"/>
        </w:rPr>
        <w:t>違反を</w:t>
      </w:r>
    </w:p>
    <w:p w:rsidR="00060542" w:rsidRPr="00060542" w:rsidRDefault="00D312DF" w:rsidP="00D365B8">
      <w:pPr>
        <w:spacing w:after="0" w:line="340" w:lineRule="exact"/>
        <w:jc w:val="center"/>
        <w:rPr>
          <w:sz w:val="24"/>
          <w:szCs w:val="24"/>
        </w:rPr>
      </w:pPr>
      <w:r w:rsidRPr="00CD460E">
        <w:rPr>
          <w:rFonts w:hint="eastAsia"/>
          <w:sz w:val="24"/>
          <w:szCs w:val="24"/>
        </w:rPr>
        <w:t>究明する</w:t>
      </w:r>
      <w:r>
        <w:rPr>
          <w:rFonts w:hint="eastAsia"/>
          <w:sz w:val="24"/>
          <w:szCs w:val="24"/>
        </w:rPr>
        <w:t>よう求める</w:t>
      </w:r>
      <w:r w:rsidR="00060542" w:rsidRPr="00060542">
        <w:rPr>
          <w:rFonts w:hint="eastAsia"/>
          <w:sz w:val="24"/>
          <w:szCs w:val="24"/>
        </w:rPr>
        <w:t>請願書</w:t>
      </w:r>
      <w:bookmarkStart w:id="0" w:name="_GoBack"/>
      <w:bookmarkEnd w:id="0"/>
    </w:p>
    <w:p w:rsidR="00060542" w:rsidRDefault="00060542" w:rsidP="00D365B8">
      <w:pPr>
        <w:spacing w:after="0" w:line="340" w:lineRule="exact"/>
        <w:rPr>
          <w:rFonts w:ascii="游明朝" w:hAnsi="游明朝"/>
        </w:rPr>
      </w:pPr>
    </w:p>
    <w:p w:rsidR="00D365B8" w:rsidRDefault="00D365B8" w:rsidP="00D365B8">
      <w:pPr>
        <w:spacing w:after="0" w:line="340" w:lineRule="exact"/>
        <w:rPr>
          <w:rFonts w:ascii="游明朝" w:hAnsi="游明朝"/>
        </w:rPr>
      </w:pPr>
      <w:r>
        <w:rPr>
          <w:rFonts w:ascii="游明朝" w:hAnsi="游明朝" w:hint="eastAsia"/>
        </w:rPr>
        <w:t>一　請願要旨</w:t>
      </w:r>
    </w:p>
    <w:p w:rsidR="00D365B8" w:rsidRDefault="00D365B8" w:rsidP="00D365B8">
      <w:pPr>
        <w:spacing w:after="0" w:line="340" w:lineRule="exact"/>
        <w:rPr>
          <w:rFonts w:ascii="游明朝" w:hAnsi="游明朝"/>
        </w:rPr>
      </w:pPr>
      <w:r>
        <w:rPr>
          <w:rFonts w:ascii="游明朝" w:hAnsi="游明朝" w:hint="eastAsia"/>
        </w:rPr>
        <w:t xml:space="preserve">　かんぽ生命保険の不正販売を取り上げたＮＨＫの番組制作に関するＮＨＫ経営委員会の対応、とりわけ森</w:t>
      </w:r>
      <w:r w:rsidRPr="0088163A">
        <w:rPr>
          <w:rFonts w:ascii="游明朝" w:hAnsi="游明朝" w:hint="eastAsia"/>
        </w:rPr>
        <w:t>下</w:t>
      </w:r>
      <w:r w:rsidR="00AE1832" w:rsidRPr="0088163A">
        <w:rPr>
          <w:rFonts w:ascii="游明朝" w:hAnsi="游明朝" w:hint="eastAsia"/>
        </w:rPr>
        <w:t>俊</w:t>
      </w:r>
      <w:r w:rsidRPr="0088163A">
        <w:rPr>
          <w:rFonts w:ascii="游明朝" w:hAnsi="游明朝" w:hint="eastAsia"/>
        </w:rPr>
        <w:t>三</w:t>
      </w:r>
      <w:r>
        <w:rPr>
          <w:rFonts w:ascii="游明朝" w:hAnsi="游明朝" w:hint="eastAsia"/>
        </w:rPr>
        <w:t>経営委員長の対応には「放送法」第３６条（経営委員の罷免）に挙げられた「職務上の義務違反」に明確に該当する次のような行為があった。</w:t>
      </w:r>
    </w:p>
    <w:p w:rsidR="002C552D" w:rsidRDefault="00105D64" w:rsidP="00191E96">
      <w:pPr>
        <w:spacing w:after="0" w:line="340" w:lineRule="exact"/>
        <w:ind w:left="453" w:hangingChars="200" w:hanging="453"/>
        <w:rPr>
          <w:rFonts w:ascii="游明朝" w:hAnsi="游明朝"/>
        </w:rPr>
      </w:pPr>
      <w:r>
        <w:rPr>
          <w:rFonts w:ascii="游明朝" w:hAnsi="游明朝" w:hint="eastAsia"/>
        </w:rPr>
        <w:t>（</w:t>
      </w:r>
      <w:r w:rsidR="00D365B8">
        <w:rPr>
          <w:rFonts w:ascii="游明朝" w:hAnsi="游明朝" w:hint="eastAsia"/>
        </w:rPr>
        <w:t>１</w:t>
      </w:r>
      <w:r>
        <w:rPr>
          <w:rFonts w:ascii="游明朝" w:hAnsi="游明朝" w:hint="eastAsia"/>
        </w:rPr>
        <w:t>）</w:t>
      </w:r>
      <w:r w:rsidR="002C552D">
        <w:rPr>
          <w:rFonts w:ascii="游明朝" w:hAnsi="游明朝" w:hint="eastAsia"/>
        </w:rPr>
        <w:t>森下氏は２０１８年１０月２３日の経営委員会でかんぽ生命保険の不正販売を取り上げた「クローズアップ現代＋」（２０１８年４月２４日放送）に関して、</w:t>
      </w:r>
      <w:r w:rsidR="002C552D" w:rsidRPr="00C77340">
        <w:rPr>
          <w:rFonts w:ascii="游明朝" w:hAnsi="游明朝" w:hint="eastAsia"/>
          <w:u w:val="single"/>
        </w:rPr>
        <w:t>「今回の番組の取材は極めて稚拙で、取材をほとんどしていない」、「郵政側が納得していないのは取材内容だ。納得していないから、経営委に言ってくる。本質的なところはそこ</w:t>
      </w:r>
      <w:r w:rsidR="008155CE" w:rsidRPr="00C77340">
        <w:rPr>
          <w:rFonts w:ascii="游明朝" w:hAnsi="游明朝" w:hint="eastAsia"/>
          <w:u w:val="single"/>
        </w:rPr>
        <w:t>で</w:t>
      </w:r>
      <w:r w:rsidR="002C552D" w:rsidRPr="00C77340">
        <w:rPr>
          <w:rFonts w:ascii="游明朝" w:hAnsi="游明朝" w:hint="eastAsia"/>
          <w:u w:val="single"/>
        </w:rPr>
        <w:t>」</w:t>
      </w:r>
      <w:r w:rsidR="008155CE" w:rsidRPr="00C77340">
        <w:rPr>
          <w:rFonts w:ascii="游明朝" w:hAnsi="游明朝" w:hint="eastAsia"/>
          <w:u w:val="single"/>
        </w:rPr>
        <w:t>など</w:t>
      </w:r>
      <w:r w:rsidR="002C552D" w:rsidRPr="00C77340">
        <w:rPr>
          <w:rFonts w:ascii="游明朝" w:hAnsi="游明朝" w:hint="eastAsia"/>
          <w:u w:val="single"/>
        </w:rPr>
        <w:t>と発言した</w:t>
      </w:r>
      <w:r w:rsidR="002C552D">
        <w:rPr>
          <w:rFonts w:ascii="游明朝" w:hAnsi="游明朝" w:hint="eastAsia"/>
        </w:rPr>
        <w:t>。それは</w:t>
      </w:r>
      <w:r>
        <w:rPr>
          <w:rFonts w:ascii="游明朝" w:hAnsi="游明朝" w:hint="eastAsia"/>
        </w:rPr>
        <w:t>実際の</w:t>
      </w:r>
      <w:r w:rsidR="002C552D">
        <w:rPr>
          <w:rFonts w:ascii="游明朝" w:hAnsi="游明朝" w:hint="eastAsia"/>
        </w:rPr>
        <w:t>取材・番組の</w:t>
      </w:r>
      <w:r w:rsidR="008155CE">
        <w:rPr>
          <w:rFonts w:ascii="游明朝" w:hAnsi="游明朝" w:hint="eastAsia"/>
        </w:rPr>
        <w:t>経過を</w:t>
      </w:r>
      <w:r w:rsidR="002C552D">
        <w:rPr>
          <w:rFonts w:ascii="游明朝" w:hAnsi="游明朝" w:hint="eastAsia"/>
        </w:rPr>
        <w:t>誤認</w:t>
      </w:r>
      <w:r w:rsidR="008155CE">
        <w:rPr>
          <w:rFonts w:ascii="游明朝" w:hAnsi="游明朝" w:hint="eastAsia"/>
        </w:rPr>
        <w:t>したもの</w:t>
      </w:r>
      <w:r w:rsidR="002C552D">
        <w:rPr>
          <w:rFonts w:ascii="游明朝" w:hAnsi="游明朝" w:hint="eastAsia"/>
        </w:rPr>
        <w:t>である</w:t>
      </w:r>
      <w:r w:rsidR="008155CE">
        <w:rPr>
          <w:rFonts w:ascii="游明朝" w:hAnsi="游明朝" w:hint="eastAsia"/>
        </w:rPr>
        <w:t>にとどまらず</w:t>
      </w:r>
      <w:r w:rsidR="002C552D">
        <w:rPr>
          <w:rFonts w:ascii="游明朝" w:hAnsi="游明朝" w:hint="eastAsia"/>
        </w:rPr>
        <w:t>、「放送法」第３２条が禁じた経営委員による番組編集への</w:t>
      </w:r>
      <w:r w:rsidR="008155CE">
        <w:rPr>
          <w:rFonts w:ascii="游明朝" w:hAnsi="游明朝" w:hint="eastAsia"/>
        </w:rPr>
        <w:t>あからさまな</w:t>
      </w:r>
      <w:r w:rsidR="002C552D">
        <w:rPr>
          <w:rFonts w:ascii="游明朝" w:hAnsi="游明朝" w:hint="eastAsia"/>
        </w:rPr>
        <w:t>干渉に当たることは明らかで</w:t>
      </w:r>
      <w:r w:rsidR="00191E96">
        <w:rPr>
          <w:rFonts w:ascii="游明朝" w:hAnsi="游明朝" w:hint="eastAsia"/>
        </w:rPr>
        <w:t>ある。</w:t>
      </w:r>
    </w:p>
    <w:p w:rsidR="00191E96" w:rsidRDefault="00105D64" w:rsidP="00191E96">
      <w:pPr>
        <w:spacing w:after="0" w:line="340" w:lineRule="exact"/>
        <w:ind w:left="453" w:hangingChars="200" w:hanging="453"/>
        <w:rPr>
          <w:rFonts w:ascii="游明朝" w:hAnsi="游明朝"/>
        </w:rPr>
      </w:pPr>
      <w:r>
        <w:rPr>
          <w:rFonts w:ascii="游明朝" w:hAnsi="游明朝" w:hint="eastAsia"/>
        </w:rPr>
        <w:t>（</w:t>
      </w:r>
      <w:r w:rsidR="00191E96">
        <w:rPr>
          <w:rFonts w:ascii="游明朝" w:hAnsi="游明朝" w:hint="eastAsia"/>
        </w:rPr>
        <w:t>２</w:t>
      </w:r>
      <w:r>
        <w:rPr>
          <w:rFonts w:ascii="游明朝" w:hAnsi="游明朝" w:hint="eastAsia"/>
        </w:rPr>
        <w:t>）</w:t>
      </w:r>
      <w:r w:rsidR="00191E96" w:rsidRPr="00191E96">
        <w:rPr>
          <w:rFonts w:ascii="游明朝" w:hAnsi="游明朝" w:hint="eastAsia"/>
        </w:rPr>
        <w:t>２０１８年１０月２３日の経営委員会</w:t>
      </w:r>
      <w:r w:rsidR="00191E96">
        <w:rPr>
          <w:rFonts w:ascii="游明朝" w:hAnsi="游明朝" w:hint="eastAsia"/>
        </w:rPr>
        <w:t>で、当時経営委員長職務代行者の職にあった森下氏は石原進経営委員長（当時）とともに、</w:t>
      </w:r>
      <w:r>
        <w:rPr>
          <w:rFonts w:ascii="游明朝" w:hAnsi="游明朝" w:hint="eastAsia"/>
        </w:rPr>
        <w:t>ＮＨＫ執行部の</w:t>
      </w:r>
      <w:r w:rsidR="00191E96">
        <w:rPr>
          <w:rFonts w:ascii="游明朝" w:hAnsi="游明朝" w:hint="eastAsia"/>
        </w:rPr>
        <w:t>ガバナンス上の問題を殊更にあげつらって、上田良一会長</w:t>
      </w:r>
      <w:r>
        <w:rPr>
          <w:rFonts w:ascii="游明朝" w:hAnsi="游明朝" w:hint="eastAsia"/>
        </w:rPr>
        <w:t>（当時）</w:t>
      </w:r>
      <w:r w:rsidR="00191E96">
        <w:rPr>
          <w:rFonts w:ascii="游明朝" w:hAnsi="游明朝" w:hint="eastAsia"/>
        </w:rPr>
        <w:t>に「厳重注意」をするに至る議事を主導した。</w:t>
      </w:r>
    </w:p>
    <w:p w:rsidR="00562854" w:rsidRDefault="00191E96" w:rsidP="00191E96">
      <w:pPr>
        <w:spacing w:after="0" w:line="340" w:lineRule="exact"/>
        <w:ind w:left="453" w:hangingChars="200" w:hanging="453"/>
        <w:rPr>
          <w:rFonts w:ascii="游明朝" w:hAnsi="游明朝"/>
        </w:rPr>
      </w:pPr>
      <w:r>
        <w:rPr>
          <w:rFonts w:ascii="游明朝" w:hAnsi="游明朝" w:hint="eastAsia"/>
        </w:rPr>
        <w:t xml:space="preserve">　　　</w:t>
      </w:r>
      <w:r w:rsidR="00562854">
        <w:rPr>
          <w:rFonts w:ascii="游明朝" w:hAnsi="游明朝" w:hint="eastAsia"/>
        </w:rPr>
        <w:t>上記の</w:t>
      </w:r>
      <w:r>
        <w:rPr>
          <w:rFonts w:ascii="游明朝" w:hAnsi="游明朝" w:hint="eastAsia"/>
        </w:rPr>
        <w:t>経営委員会で、</w:t>
      </w:r>
      <w:r w:rsidR="00105D64">
        <w:rPr>
          <w:rFonts w:ascii="游明朝" w:hAnsi="游明朝" w:hint="eastAsia"/>
        </w:rPr>
        <w:t>そ</w:t>
      </w:r>
      <w:r>
        <w:rPr>
          <w:rFonts w:ascii="游明朝" w:hAnsi="游明朝" w:hint="eastAsia"/>
        </w:rPr>
        <w:t>れほど重要な議論が交わされたにもかかわらず、経営委員会は、その事実を『毎日新聞』が２０１９年９月</w:t>
      </w:r>
      <w:r w:rsidR="008155CE">
        <w:rPr>
          <w:rFonts w:ascii="游明朝" w:hAnsi="游明朝" w:hint="eastAsia"/>
        </w:rPr>
        <w:t>２６日朝刊で報道して以降も</w:t>
      </w:r>
      <w:r w:rsidR="00562854">
        <w:rPr>
          <w:rFonts w:ascii="游明朝" w:hAnsi="游明朝" w:hint="eastAsia"/>
        </w:rPr>
        <w:t>隠し続けた。</w:t>
      </w:r>
    </w:p>
    <w:p w:rsidR="00562854" w:rsidRDefault="00562854" w:rsidP="00562854">
      <w:pPr>
        <w:spacing w:after="0" w:line="340" w:lineRule="exact"/>
        <w:ind w:leftChars="200" w:left="453" w:firstLineChars="100" w:firstLine="227"/>
        <w:rPr>
          <w:rFonts w:ascii="游明朝" w:hAnsi="游明朝"/>
        </w:rPr>
      </w:pPr>
      <w:r>
        <w:rPr>
          <w:rFonts w:ascii="游明朝" w:hAnsi="游明朝" w:hint="eastAsia"/>
        </w:rPr>
        <w:t>しかも、森下氏は経営委員長としての職にありながら、ＮＨＫ情報公開・個人情報保護審議委員会が今年５月</w:t>
      </w:r>
      <w:r w:rsidR="00496BEB">
        <w:rPr>
          <w:rFonts w:ascii="游明朝" w:hAnsi="游明朝" w:hint="eastAsia"/>
        </w:rPr>
        <w:t>２２日に、</w:t>
      </w:r>
      <w:r>
        <w:rPr>
          <w:rFonts w:ascii="游明朝" w:hAnsi="游明朝" w:hint="eastAsia"/>
        </w:rPr>
        <w:t>当日の議事録等を全面</w:t>
      </w:r>
      <w:r w:rsidR="00496BEB">
        <w:rPr>
          <w:rFonts w:ascii="游明朝" w:hAnsi="游明朝" w:hint="eastAsia"/>
        </w:rPr>
        <w:t>開示</w:t>
      </w:r>
      <w:r>
        <w:rPr>
          <w:rFonts w:ascii="游明朝" w:hAnsi="游明朝" w:hint="eastAsia"/>
        </w:rPr>
        <w:t>すべき</w:t>
      </w:r>
      <w:r w:rsidR="00105D64">
        <w:rPr>
          <w:rFonts w:ascii="游明朝" w:hAnsi="游明朝" w:hint="eastAsia"/>
        </w:rPr>
        <w:t>と</w:t>
      </w:r>
      <w:r>
        <w:rPr>
          <w:rFonts w:ascii="游明朝" w:hAnsi="游明朝" w:hint="eastAsia"/>
        </w:rPr>
        <w:t>答申</w:t>
      </w:r>
      <w:r w:rsidR="00496BEB">
        <w:rPr>
          <w:rFonts w:ascii="游明朝" w:hAnsi="游明朝" w:hint="eastAsia"/>
        </w:rPr>
        <w:t>した</w:t>
      </w:r>
      <w:r>
        <w:rPr>
          <w:rFonts w:ascii="游明朝" w:hAnsi="游明朝" w:hint="eastAsia"/>
        </w:rPr>
        <w:t>ことも無視して、議事録等の開示請求者に対して</w:t>
      </w:r>
      <w:r w:rsidR="00496BEB">
        <w:rPr>
          <w:rFonts w:ascii="游明朝" w:hAnsi="游明朝" w:hint="eastAsia"/>
        </w:rPr>
        <w:t>、肝心の部分を省いた公表済みの議事概要の寄せ集めを送付するという極めて不</w:t>
      </w:r>
      <w:r w:rsidR="006F50B2">
        <w:rPr>
          <w:rFonts w:ascii="游明朝" w:hAnsi="游明朝" w:hint="eastAsia"/>
        </w:rPr>
        <w:t>真面目</w:t>
      </w:r>
      <w:r w:rsidR="00496BEB">
        <w:rPr>
          <w:rFonts w:ascii="游明朝" w:hAnsi="游明朝" w:hint="eastAsia"/>
        </w:rPr>
        <w:t>な対応をした。</w:t>
      </w:r>
    </w:p>
    <w:p w:rsidR="00496BEB" w:rsidRDefault="006F50B2" w:rsidP="00562854">
      <w:pPr>
        <w:spacing w:after="0" w:line="340" w:lineRule="exact"/>
        <w:ind w:leftChars="200" w:left="453" w:firstLineChars="100" w:firstLine="227"/>
        <w:rPr>
          <w:rFonts w:ascii="游明朝" w:hAnsi="游明朝"/>
        </w:rPr>
      </w:pPr>
      <w:r>
        <w:rPr>
          <w:rFonts w:ascii="游明朝" w:hAnsi="游明朝" w:hint="eastAsia"/>
        </w:rPr>
        <w:t>以上のような経緯から、森下氏が、「放送法」第41条で経営委員長の職責と定められた</w:t>
      </w:r>
      <w:r w:rsidR="00105D64">
        <w:rPr>
          <w:rFonts w:ascii="游明朝" w:hAnsi="游明朝" w:hint="eastAsia"/>
        </w:rPr>
        <w:t>経営委員会の議事録の</w:t>
      </w:r>
      <w:r>
        <w:rPr>
          <w:rFonts w:ascii="游明朝" w:hAnsi="游明朝" w:hint="eastAsia"/>
        </w:rPr>
        <w:t>遅滞なき公表を怠ったことは明らかであ</w:t>
      </w:r>
      <w:r w:rsidR="00040436">
        <w:rPr>
          <w:rFonts w:ascii="游明朝" w:hAnsi="游明朝" w:hint="eastAsia"/>
        </w:rPr>
        <w:t>る</w:t>
      </w:r>
      <w:r>
        <w:rPr>
          <w:rFonts w:ascii="游明朝" w:hAnsi="游明朝" w:hint="eastAsia"/>
        </w:rPr>
        <w:t>。</w:t>
      </w:r>
    </w:p>
    <w:p w:rsidR="00040436" w:rsidRPr="00105D64" w:rsidRDefault="00040436" w:rsidP="00040436">
      <w:pPr>
        <w:spacing w:after="0" w:line="340" w:lineRule="exact"/>
        <w:rPr>
          <w:rFonts w:ascii="游明朝" w:hAnsi="游明朝"/>
        </w:rPr>
      </w:pPr>
    </w:p>
    <w:p w:rsidR="00040436" w:rsidRDefault="00040436" w:rsidP="00C77340">
      <w:pPr>
        <w:spacing w:after="0" w:line="340" w:lineRule="exact"/>
        <w:ind w:left="227" w:hangingChars="100" w:hanging="227"/>
        <w:rPr>
          <w:rFonts w:ascii="游明朝" w:hAnsi="游明朝"/>
        </w:rPr>
      </w:pPr>
      <w:r>
        <w:rPr>
          <w:rFonts w:ascii="游明朝" w:hAnsi="游明朝" w:hint="eastAsia"/>
        </w:rPr>
        <w:t xml:space="preserve">　</w:t>
      </w:r>
      <w:r w:rsidR="00C77340">
        <w:rPr>
          <w:rFonts w:ascii="游明朝" w:hAnsi="游明朝" w:hint="eastAsia"/>
        </w:rPr>
        <w:t xml:space="preserve">　</w:t>
      </w:r>
      <w:r>
        <w:rPr>
          <w:rFonts w:ascii="游明朝" w:hAnsi="游明朝" w:hint="eastAsia"/>
        </w:rPr>
        <w:t>以上指摘した2つの事項は、森下俊三氏に</w:t>
      </w:r>
      <w:r w:rsidR="00105D64">
        <w:rPr>
          <w:rFonts w:ascii="游明朝" w:hAnsi="游明朝" w:hint="eastAsia"/>
        </w:rPr>
        <w:t>、</w:t>
      </w:r>
      <w:r>
        <w:rPr>
          <w:rFonts w:ascii="游明朝" w:hAnsi="游明朝" w:hint="eastAsia"/>
        </w:rPr>
        <w:t>「放送法」第３６条が経営委員を罷免できる事由として挙げた「職務上の義務違反」があったことを</w:t>
      </w:r>
      <w:r w:rsidR="00105D64">
        <w:rPr>
          <w:rFonts w:ascii="游明朝" w:hAnsi="游明朝" w:hint="eastAsia"/>
        </w:rPr>
        <w:t>意味する</w:t>
      </w:r>
      <w:r>
        <w:rPr>
          <w:rFonts w:ascii="游明朝" w:hAnsi="游明朝" w:hint="eastAsia"/>
        </w:rPr>
        <w:t>。</w:t>
      </w:r>
    </w:p>
    <w:p w:rsidR="00C77340" w:rsidRDefault="00C77340" w:rsidP="00040436">
      <w:pPr>
        <w:spacing w:after="0" w:line="340" w:lineRule="exact"/>
        <w:rPr>
          <w:rFonts w:ascii="游明朝" w:hAnsi="游明朝"/>
        </w:rPr>
      </w:pPr>
    </w:p>
    <w:p w:rsidR="00C77340" w:rsidRDefault="00C77340" w:rsidP="00105D64">
      <w:pPr>
        <w:spacing w:after="0" w:line="340" w:lineRule="exact"/>
        <w:ind w:left="680" w:hangingChars="300" w:hanging="680"/>
        <w:rPr>
          <w:rFonts w:ascii="游明朝" w:hAnsi="游明朝"/>
        </w:rPr>
      </w:pPr>
      <w:r>
        <w:rPr>
          <w:rFonts w:ascii="游明朝" w:hAnsi="游明朝" w:hint="eastAsia"/>
        </w:rPr>
        <w:t xml:space="preserve">　</w:t>
      </w:r>
      <w:r w:rsidR="00105D64">
        <w:rPr>
          <w:rFonts w:ascii="游明朝" w:hAnsi="游明朝" w:hint="eastAsia"/>
        </w:rPr>
        <w:t>（</w:t>
      </w:r>
      <w:r>
        <w:rPr>
          <w:rFonts w:ascii="游明朝" w:hAnsi="游明朝" w:hint="eastAsia"/>
        </w:rPr>
        <w:t>３</w:t>
      </w:r>
      <w:r w:rsidR="00105D64">
        <w:rPr>
          <w:rFonts w:ascii="游明朝" w:hAnsi="游明朝" w:hint="eastAsia"/>
        </w:rPr>
        <w:t>）</w:t>
      </w:r>
      <w:r>
        <w:rPr>
          <w:rFonts w:ascii="游明朝" w:hAnsi="游明朝" w:hint="eastAsia"/>
        </w:rPr>
        <w:t>本年３月５日に開かれた衆議院総務委員会に参考人として出席した森下氏は、委員から、前記下線部分の発言について見解を問われたのに対し、意見、感想を述べたもので具体的な制作手法を指示したものではない、議事録を非公表としたのは</w:t>
      </w:r>
      <w:r w:rsidR="000147F8">
        <w:rPr>
          <w:rFonts w:ascii="游明朝" w:hAnsi="游明朝" w:hint="eastAsia"/>
        </w:rPr>
        <w:t>自由な意見交換に支障が出るのを避けるため、と答弁した。</w:t>
      </w:r>
    </w:p>
    <w:p w:rsidR="000147F8" w:rsidRDefault="000147F8" w:rsidP="00105D64">
      <w:pPr>
        <w:spacing w:after="0" w:line="340" w:lineRule="exact"/>
        <w:ind w:left="680" w:hangingChars="300" w:hanging="680"/>
        <w:rPr>
          <w:rFonts w:ascii="游明朝" w:hAnsi="游明朝"/>
        </w:rPr>
      </w:pPr>
      <w:r>
        <w:rPr>
          <w:rFonts w:ascii="游明朝" w:hAnsi="游明朝" w:hint="eastAsia"/>
        </w:rPr>
        <w:t xml:space="preserve">　　　</w:t>
      </w:r>
      <w:r w:rsidR="00105D64">
        <w:rPr>
          <w:rFonts w:ascii="游明朝" w:hAnsi="游明朝" w:hint="eastAsia"/>
        </w:rPr>
        <w:t xml:space="preserve">　</w:t>
      </w:r>
      <w:r>
        <w:rPr>
          <w:rFonts w:ascii="游明朝" w:hAnsi="游明朝" w:hint="eastAsia"/>
        </w:rPr>
        <w:t>しかし、前段の答弁はその前後の報道で明らかになった同氏の発言内容と食い違い、虚偽答弁の可能性が強い。</w:t>
      </w:r>
    </w:p>
    <w:p w:rsidR="000147F8" w:rsidRDefault="000147F8" w:rsidP="00105D64">
      <w:pPr>
        <w:spacing w:after="0" w:line="340" w:lineRule="exact"/>
        <w:ind w:left="680" w:hangingChars="300" w:hanging="680"/>
        <w:rPr>
          <w:rFonts w:ascii="游明朝" w:hAnsi="游明朝"/>
        </w:rPr>
      </w:pPr>
      <w:r>
        <w:rPr>
          <w:rFonts w:ascii="游明朝" w:hAnsi="游明朝" w:hint="eastAsia"/>
        </w:rPr>
        <w:lastRenderedPageBreak/>
        <w:t xml:space="preserve">　　　</w:t>
      </w:r>
      <w:r w:rsidR="00105D64">
        <w:rPr>
          <w:rFonts w:ascii="游明朝" w:hAnsi="游明朝" w:hint="eastAsia"/>
        </w:rPr>
        <w:t xml:space="preserve">　</w:t>
      </w:r>
      <w:r w:rsidR="005C02A5">
        <w:rPr>
          <w:rFonts w:ascii="游明朝" w:hAnsi="游明朝" w:hint="eastAsia"/>
        </w:rPr>
        <w:t>また、</w:t>
      </w:r>
      <w:r>
        <w:rPr>
          <w:rFonts w:ascii="游明朝" w:hAnsi="游明朝" w:hint="eastAsia"/>
        </w:rPr>
        <w:t>後段の答弁については、</w:t>
      </w:r>
      <w:r w:rsidR="005C02A5">
        <w:rPr>
          <w:rFonts w:ascii="游明朝" w:hAnsi="游明朝" w:hint="eastAsia"/>
        </w:rPr>
        <w:t>ＮＨＫ情報公開・個人情報保護審議委員会は答申第７９８号において、次のように記し、森下氏の言い分を明快かつ説得的に一蹴している。</w:t>
      </w:r>
    </w:p>
    <w:p w:rsidR="001966E1" w:rsidRDefault="001966E1" w:rsidP="00105D64">
      <w:pPr>
        <w:spacing w:after="0" w:line="340" w:lineRule="exact"/>
        <w:ind w:left="680" w:hangingChars="300" w:hanging="680"/>
        <w:rPr>
          <w:rFonts w:ascii="游明朝" w:hAnsi="游明朝"/>
        </w:rPr>
      </w:pPr>
    </w:p>
    <w:p w:rsidR="005C02A5" w:rsidRDefault="005C02A5" w:rsidP="005C02A5">
      <w:pPr>
        <w:spacing w:after="0" w:line="340" w:lineRule="exact"/>
        <w:ind w:left="680" w:hangingChars="300" w:hanging="680"/>
        <w:rPr>
          <w:rFonts w:ascii="游明朝" w:hAnsi="游明朝"/>
        </w:rPr>
      </w:pPr>
      <w:r>
        <w:rPr>
          <w:rFonts w:ascii="游明朝" w:hAnsi="游明朝" w:hint="eastAsia"/>
        </w:rPr>
        <w:t xml:space="preserve">　　　　ＮＨＫの経営委員会は「視聴者・国民に対し自らの経営委員としての言動については、広く説明責任を負っていると言わなければならない。特に、ＮＨＫ会長に係るガバナンスの問題というような重要な運営上の問題について、各委員がどのような意見を持ち、どのような議論が行われ、どのような結論に達したのかについては、より強く透明性が求められることは論をまたない。少なくとも、本件を、議事録非公表の場でなければ各経営委員が率直な意見が言えないような類の問題と位置づけるべきものではない。」</w:t>
      </w:r>
    </w:p>
    <w:p w:rsidR="00C77340" w:rsidRDefault="00C77340" w:rsidP="00040436">
      <w:pPr>
        <w:spacing w:after="0" w:line="340" w:lineRule="exact"/>
        <w:rPr>
          <w:rFonts w:ascii="游明朝" w:hAnsi="游明朝"/>
        </w:rPr>
      </w:pPr>
    </w:p>
    <w:p w:rsidR="005C02A5" w:rsidRPr="005C02A5" w:rsidRDefault="005C02A5" w:rsidP="00040436">
      <w:pPr>
        <w:spacing w:after="0" w:line="340" w:lineRule="exact"/>
        <w:rPr>
          <w:rFonts w:ascii="游明朝" w:hAnsi="游明朝"/>
        </w:rPr>
      </w:pPr>
      <w:r>
        <w:rPr>
          <w:rFonts w:ascii="游明朝" w:hAnsi="游明朝" w:hint="eastAsia"/>
        </w:rPr>
        <w:t xml:space="preserve">　このようなＮＨＫ</w:t>
      </w:r>
      <w:r w:rsidRPr="005C02A5">
        <w:rPr>
          <w:rFonts w:ascii="游明朝" w:hAnsi="游明朝" w:hint="eastAsia"/>
        </w:rPr>
        <w:t>情報公開・個人情報保護審議委員会</w:t>
      </w:r>
      <w:r>
        <w:rPr>
          <w:rFonts w:ascii="游明朝" w:hAnsi="游明朝" w:hint="eastAsia"/>
        </w:rPr>
        <w:t>の指摘</w:t>
      </w:r>
      <w:r w:rsidR="001966E1">
        <w:rPr>
          <w:rFonts w:ascii="游明朝" w:hAnsi="游明朝" w:hint="eastAsia"/>
        </w:rPr>
        <w:t>も</w:t>
      </w:r>
      <w:r>
        <w:rPr>
          <w:rFonts w:ascii="游明朝" w:hAnsi="游明朝" w:hint="eastAsia"/>
        </w:rPr>
        <w:t>、議事録非公表に固執してきた森下氏の</w:t>
      </w:r>
      <w:r w:rsidR="003A5EE1">
        <w:rPr>
          <w:rFonts w:ascii="游明朝" w:hAnsi="游明朝" w:hint="eastAsia"/>
        </w:rPr>
        <w:t>職務上の義務違反を</w:t>
      </w:r>
      <w:r w:rsidR="001966E1">
        <w:rPr>
          <w:rFonts w:ascii="游明朝" w:hAnsi="游明朝" w:hint="eastAsia"/>
        </w:rPr>
        <w:t>証左</w:t>
      </w:r>
      <w:r w:rsidR="003A5EE1">
        <w:rPr>
          <w:rFonts w:ascii="游明朝" w:hAnsi="游明朝" w:hint="eastAsia"/>
        </w:rPr>
        <w:t>するもの</w:t>
      </w:r>
      <w:r w:rsidR="001966E1">
        <w:rPr>
          <w:rFonts w:ascii="游明朝" w:hAnsi="游明朝" w:hint="eastAsia"/>
        </w:rPr>
        <w:t>であ</w:t>
      </w:r>
      <w:r w:rsidR="003A5EE1">
        <w:rPr>
          <w:rFonts w:ascii="游明朝" w:hAnsi="游明朝" w:hint="eastAsia"/>
        </w:rPr>
        <w:t>る。</w:t>
      </w:r>
    </w:p>
    <w:p w:rsidR="00C77340" w:rsidRPr="001966E1" w:rsidRDefault="00C77340" w:rsidP="00040436">
      <w:pPr>
        <w:spacing w:after="0" w:line="340" w:lineRule="exact"/>
        <w:rPr>
          <w:rFonts w:ascii="游明朝" w:hAnsi="游明朝"/>
        </w:rPr>
      </w:pPr>
    </w:p>
    <w:p w:rsidR="00040436" w:rsidRPr="00CD460E" w:rsidRDefault="00040436" w:rsidP="00040436">
      <w:pPr>
        <w:spacing w:after="0" w:line="340" w:lineRule="exact"/>
        <w:ind w:firstLineChars="100" w:firstLine="227"/>
        <w:rPr>
          <w:rFonts w:ascii="游明朝" w:hAnsi="游明朝"/>
        </w:rPr>
      </w:pPr>
      <w:r>
        <w:rPr>
          <w:rFonts w:ascii="游明朝" w:hAnsi="游明朝" w:hint="eastAsia"/>
        </w:rPr>
        <w:t>よって私たちは</w:t>
      </w:r>
      <w:r w:rsidR="003A5EE1">
        <w:rPr>
          <w:rFonts w:ascii="游明朝" w:hAnsi="游明朝" w:hint="eastAsia"/>
        </w:rPr>
        <w:t>、</w:t>
      </w:r>
      <w:r>
        <w:rPr>
          <w:rFonts w:ascii="游明朝" w:hAnsi="游明朝" w:hint="eastAsia"/>
        </w:rPr>
        <w:t>ＮＨＫ経営委員の</w:t>
      </w:r>
      <w:r w:rsidR="00C77340">
        <w:rPr>
          <w:rFonts w:ascii="游明朝" w:hAnsi="游明朝" w:hint="eastAsia"/>
        </w:rPr>
        <w:t>任命と罷免に係る</w:t>
      </w:r>
      <w:r>
        <w:rPr>
          <w:rFonts w:ascii="游明朝" w:hAnsi="游明朝" w:hint="eastAsia"/>
        </w:rPr>
        <w:t>国会同意人事に参画する衆議院</w:t>
      </w:r>
      <w:r w:rsidR="003A5EE1" w:rsidRPr="00CD460E">
        <w:rPr>
          <w:rFonts w:ascii="游明朝" w:hAnsi="游明朝" w:hint="eastAsia"/>
        </w:rPr>
        <w:t>が、</w:t>
      </w:r>
      <w:r w:rsidR="00D312DF" w:rsidRPr="00CD460E">
        <w:rPr>
          <w:rFonts w:ascii="游明朝" w:hAnsi="游明朝" w:hint="eastAsia"/>
        </w:rPr>
        <w:t>「放送法」第３２条、第３６条、第４１条の定めに照らして、森下俊三氏に、ＮＨＫ経営委員あるいはＮＨＫ経営委員長としての職務に係る重大な義務違反があった事実を徹底的に究明するとともに、</w:t>
      </w:r>
      <w:r w:rsidRPr="00CD460E">
        <w:rPr>
          <w:rFonts w:ascii="游明朝" w:hAnsi="游明朝" w:hint="eastAsia"/>
        </w:rPr>
        <w:t>経営委員の任命権者であ</w:t>
      </w:r>
      <w:r w:rsidR="003A5EE1" w:rsidRPr="00CD460E">
        <w:rPr>
          <w:rFonts w:ascii="游明朝" w:hAnsi="游明朝" w:hint="eastAsia"/>
        </w:rPr>
        <w:t>り、罷免の発議権者であ</w:t>
      </w:r>
      <w:r w:rsidRPr="00CD460E">
        <w:rPr>
          <w:rFonts w:ascii="游明朝" w:hAnsi="游明朝" w:hint="eastAsia"/>
        </w:rPr>
        <w:t>る安倍晋三内閣総理大臣に対し、森下俊三氏をＮＨＫ経営委員の職から罷免するよう</w:t>
      </w:r>
      <w:r w:rsidR="00C77340" w:rsidRPr="00CD460E">
        <w:rPr>
          <w:rFonts w:ascii="游明朝" w:hAnsi="游明朝" w:hint="eastAsia"/>
        </w:rPr>
        <w:t>求める措置を講じられるよう請願する。</w:t>
      </w:r>
    </w:p>
    <w:p w:rsidR="00C77340" w:rsidRPr="00CD460E" w:rsidRDefault="00C77340" w:rsidP="00040436">
      <w:pPr>
        <w:spacing w:after="0" w:line="340" w:lineRule="exact"/>
        <w:ind w:firstLineChars="100" w:firstLine="227"/>
        <w:rPr>
          <w:rFonts w:ascii="游明朝" w:hAnsi="游明朝"/>
        </w:rPr>
      </w:pPr>
    </w:p>
    <w:p w:rsidR="00D365B8" w:rsidRPr="00CD460E" w:rsidRDefault="00D365B8" w:rsidP="00D365B8">
      <w:pPr>
        <w:spacing w:after="0" w:line="340" w:lineRule="exact"/>
        <w:rPr>
          <w:rFonts w:ascii="游明朝" w:hAnsi="游明朝"/>
        </w:rPr>
      </w:pPr>
    </w:p>
    <w:p w:rsidR="00D365B8" w:rsidRPr="00CD460E" w:rsidRDefault="00D365B8" w:rsidP="00D365B8">
      <w:pPr>
        <w:spacing w:after="0" w:line="340" w:lineRule="exact"/>
        <w:rPr>
          <w:rFonts w:ascii="游明朝" w:hAnsi="游明朝"/>
        </w:rPr>
      </w:pPr>
      <w:r w:rsidRPr="00CD460E">
        <w:rPr>
          <w:rFonts w:ascii="游明朝" w:hAnsi="游明朝" w:hint="eastAsia"/>
        </w:rPr>
        <w:t>二　請願事項</w:t>
      </w:r>
    </w:p>
    <w:p w:rsidR="00D365B8" w:rsidRPr="00CD460E" w:rsidRDefault="00D365B8" w:rsidP="00D365B8">
      <w:pPr>
        <w:spacing w:after="0" w:line="340" w:lineRule="exact"/>
        <w:rPr>
          <w:rFonts w:ascii="游明朝" w:hAnsi="游明朝"/>
        </w:rPr>
      </w:pPr>
    </w:p>
    <w:p w:rsidR="00D312DF" w:rsidRPr="00CD460E" w:rsidRDefault="00D312DF" w:rsidP="00060C8E">
      <w:pPr>
        <w:spacing w:after="0" w:line="340" w:lineRule="exact"/>
        <w:ind w:leftChars="100" w:left="454" w:hangingChars="100" w:hanging="227"/>
        <w:rPr>
          <w:rFonts w:ascii="游明朝" w:hAnsi="游明朝"/>
        </w:rPr>
      </w:pPr>
      <w:r w:rsidRPr="00CD460E">
        <w:rPr>
          <w:rFonts w:ascii="游明朝" w:hAnsi="游明朝" w:hint="eastAsia"/>
        </w:rPr>
        <w:t>１．衆議院のしかるべき委員会に森下俊三氏を参考人として招致し、森下氏に、本件請願書</w:t>
      </w:r>
      <w:r w:rsidR="00060C8E" w:rsidRPr="00CD460E">
        <w:rPr>
          <w:rFonts w:ascii="游明朝" w:hAnsi="游明朝" w:hint="eastAsia"/>
        </w:rPr>
        <w:t>要旨</w:t>
      </w:r>
      <w:r w:rsidRPr="00CD460E">
        <w:rPr>
          <w:rFonts w:ascii="游明朝" w:hAnsi="游明朝" w:hint="eastAsia"/>
        </w:rPr>
        <w:t>に記した</w:t>
      </w:r>
      <w:r w:rsidR="00060C8E" w:rsidRPr="00CD460E">
        <w:rPr>
          <w:rFonts w:ascii="游明朝" w:hAnsi="游明朝" w:hint="eastAsia"/>
        </w:rPr>
        <w:t>ような</w:t>
      </w:r>
      <w:r w:rsidRPr="00CD460E">
        <w:rPr>
          <w:rFonts w:ascii="游明朝" w:hAnsi="游明朝" w:hint="eastAsia"/>
        </w:rPr>
        <w:t>「放送法」に違反する行為、職務上の義務違反に相当する行為があった事実を徹底的に究明すること。</w:t>
      </w:r>
    </w:p>
    <w:p w:rsidR="00D312DF" w:rsidRPr="00CD460E" w:rsidRDefault="00D312DF" w:rsidP="00D312DF">
      <w:pPr>
        <w:spacing w:after="0" w:line="340" w:lineRule="exact"/>
        <w:ind w:firstLineChars="100" w:firstLine="227"/>
        <w:rPr>
          <w:rFonts w:ascii="游明朝" w:hAnsi="游明朝"/>
        </w:rPr>
      </w:pPr>
    </w:p>
    <w:p w:rsidR="00060C8E" w:rsidRPr="00CD460E" w:rsidRDefault="00D312DF" w:rsidP="00D312DF">
      <w:pPr>
        <w:spacing w:after="0" w:line="340" w:lineRule="exact"/>
        <w:ind w:firstLineChars="100" w:firstLine="227"/>
        <w:rPr>
          <w:rFonts w:ascii="游明朝" w:hAnsi="游明朝"/>
        </w:rPr>
      </w:pPr>
      <w:r w:rsidRPr="00CD460E">
        <w:rPr>
          <w:rFonts w:ascii="游明朝" w:hAnsi="游明朝" w:hint="eastAsia"/>
        </w:rPr>
        <w:t>２．</w:t>
      </w:r>
      <w:r w:rsidR="00D365B8" w:rsidRPr="00CD460E">
        <w:rPr>
          <w:rFonts w:ascii="游明朝" w:hAnsi="游明朝" w:hint="eastAsia"/>
        </w:rPr>
        <w:t>森下俊三氏をＮＨＫ経営委員から罷免するよう</w:t>
      </w:r>
      <w:r w:rsidR="00C77340" w:rsidRPr="00CD460E">
        <w:rPr>
          <w:rFonts w:ascii="游明朝" w:hAnsi="游明朝" w:hint="eastAsia"/>
        </w:rPr>
        <w:t>、</w:t>
      </w:r>
      <w:r w:rsidR="003A5EE1" w:rsidRPr="00CD460E">
        <w:rPr>
          <w:rFonts w:ascii="游明朝" w:hAnsi="游明朝" w:hint="eastAsia"/>
        </w:rPr>
        <w:t>安倍晋三</w:t>
      </w:r>
      <w:r w:rsidR="00C77340" w:rsidRPr="00CD460E">
        <w:rPr>
          <w:rFonts w:ascii="游明朝" w:hAnsi="游明朝" w:hint="eastAsia"/>
        </w:rPr>
        <w:t>内閣総理大臣に</w:t>
      </w:r>
      <w:r w:rsidR="00060C8E" w:rsidRPr="00CD460E">
        <w:rPr>
          <w:rFonts w:ascii="游明朝" w:hAnsi="游明朝" w:hint="eastAsia"/>
        </w:rPr>
        <w:t>意見を</w:t>
      </w:r>
    </w:p>
    <w:p w:rsidR="00D365B8" w:rsidRPr="00D365B8" w:rsidRDefault="00060C8E" w:rsidP="00060C8E">
      <w:pPr>
        <w:spacing w:after="0" w:line="340" w:lineRule="exact"/>
        <w:ind w:firstLineChars="200" w:firstLine="453"/>
        <w:rPr>
          <w:rFonts w:ascii="游明朝" w:hAnsi="游明朝"/>
        </w:rPr>
      </w:pPr>
      <w:r w:rsidRPr="00CD460E">
        <w:rPr>
          <w:rFonts w:ascii="游明朝" w:hAnsi="游明朝" w:hint="eastAsia"/>
        </w:rPr>
        <w:t>提出すること</w:t>
      </w:r>
      <w:r w:rsidR="00D365B8" w:rsidRPr="00CD460E">
        <w:rPr>
          <w:rFonts w:ascii="游明朝" w:hAnsi="游明朝" w:hint="eastAsia"/>
        </w:rPr>
        <w:t>。</w:t>
      </w:r>
    </w:p>
    <w:sectPr w:rsidR="00D365B8" w:rsidRPr="00D365B8" w:rsidSect="00060542">
      <w:footerReference w:type="default" r:id="rId7"/>
      <w:pgSz w:w="11906" w:h="16838" w:code="9"/>
      <w:pgMar w:top="1418" w:right="1418" w:bottom="1418" w:left="1418" w:header="851" w:footer="992" w:gutter="0"/>
      <w:cols w:space="480"/>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7C" w:rsidRDefault="00F0007C" w:rsidP="001A59E4">
      <w:pPr>
        <w:spacing w:after="0" w:line="240" w:lineRule="auto"/>
      </w:pPr>
      <w:r>
        <w:separator/>
      </w:r>
    </w:p>
  </w:endnote>
  <w:endnote w:type="continuationSeparator" w:id="0">
    <w:p w:rsidR="00F0007C" w:rsidRDefault="00F0007C" w:rsidP="001A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16974"/>
      <w:docPartObj>
        <w:docPartGallery w:val="Page Numbers (Bottom of Page)"/>
        <w:docPartUnique/>
      </w:docPartObj>
    </w:sdtPr>
    <w:sdtEndPr/>
    <w:sdtContent>
      <w:p w:rsidR="00105D64" w:rsidRDefault="00105D64">
        <w:pPr>
          <w:pStyle w:val="a6"/>
          <w:jc w:val="center"/>
        </w:pPr>
        <w:r>
          <w:fldChar w:fldCharType="begin"/>
        </w:r>
        <w:r>
          <w:instrText>PAGE   \* MERGEFORMAT</w:instrText>
        </w:r>
        <w:r>
          <w:fldChar w:fldCharType="separate"/>
        </w:r>
        <w:r w:rsidR="00C9665E" w:rsidRPr="00C9665E">
          <w:rPr>
            <w:noProof/>
            <w:lang w:val="ja-JP"/>
          </w:rPr>
          <w:t>1</w:t>
        </w:r>
        <w:r>
          <w:fldChar w:fldCharType="end"/>
        </w:r>
      </w:p>
    </w:sdtContent>
  </w:sdt>
  <w:p w:rsidR="00C23FD2" w:rsidRDefault="00C23F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7C" w:rsidRDefault="00F0007C" w:rsidP="001A59E4">
      <w:pPr>
        <w:spacing w:after="0" w:line="240" w:lineRule="auto"/>
      </w:pPr>
      <w:r>
        <w:separator/>
      </w:r>
    </w:p>
  </w:footnote>
  <w:footnote w:type="continuationSeparator" w:id="0">
    <w:p w:rsidR="00F0007C" w:rsidRDefault="00F0007C" w:rsidP="001A5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A6672"/>
    <w:multiLevelType w:val="hybridMultilevel"/>
    <w:tmpl w:val="17242436"/>
    <w:lvl w:ilvl="0" w:tplc="0E74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11373"/>
    <w:rsid w:val="000147F8"/>
    <w:rsid w:val="00040436"/>
    <w:rsid w:val="000441DE"/>
    <w:rsid w:val="00060542"/>
    <w:rsid w:val="00060C8E"/>
    <w:rsid w:val="0007691F"/>
    <w:rsid w:val="00105D64"/>
    <w:rsid w:val="001550C8"/>
    <w:rsid w:val="00171197"/>
    <w:rsid w:val="00176CA7"/>
    <w:rsid w:val="00191E96"/>
    <w:rsid w:val="001966E1"/>
    <w:rsid w:val="001A59E4"/>
    <w:rsid w:val="001B1729"/>
    <w:rsid w:val="001B3251"/>
    <w:rsid w:val="001B6B01"/>
    <w:rsid w:val="001B74DB"/>
    <w:rsid w:val="001F7566"/>
    <w:rsid w:val="002926DB"/>
    <w:rsid w:val="002C552D"/>
    <w:rsid w:val="00326310"/>
    <w:rsid w:val="00377841"/>
    <w:rsid w:val="003948A5"/>
    <w:rsid w:val="00396BF9"/>
    <w:rsid w:val="003A5EE1"/>
    <w:rsid w:val="003B0B8A"/>
    <w:rsid w:val="003F56ED"/>
    <w:rsid w:val="00414D4A"/>
    <w:rsid w:val="00417747"/>
    <w:rsid w:val="00463A19"/>
    <w:rsid w:val="00496BEB"/>
    <w:rsid w:val="004D3E5B"/>
    <w:rsid w:val="004D46FC"/>
    <w:rsid w:val="00507111"/>
    <w:rsid w:val="00511E85"/>
    <w:rsid w:val="00562854"/>
    <w:rsid w:val="00571847"/>
    <w:rsid w:val="005B0B37"/>
    <w:rsid w:val="005C02A5"/>
    <w:rsid w:val="005D5954"/>
    <w:rsid w:val="006175E7"/>
    <w:rsid w:val="00651512"/>
    <w:rsid w:val="006A1B70"/>
    <w:rsid w:val="006F50B2"/>
    <w:rsid w:val="00710B8C"/>
    <w:rsid w:val="0071174F"/>
    <w:rsid w:val="007232BB"/>
    <w:rsid w:val="007328A9"/>
    <w:rsid w:val="007906C9"/>
    <w:rsid w:val="007E5F00"/>
    <w:rsid w:val="008155CE"/>
    <w:rsid w:val="00847945"/>
    <w:rsid w:val="0088163A"/>
    <w:rsid w:val="008D6DF3"/>
    <w:rsid w:val="00902375"/>
    <w:rsid w:val="00954D47"/>
    <w:rsid w:val="0095523E"/>
    <w:rsid w:val="00966FA3"/>
    <w:rsid w:val="00992AA9"/>
    <w:rsid w:val="009B16B7"/>
    <w:rsid w:val="009C1E1D"/>
    <w:rsid w:val="009C68E7"/>
    <w:rsid w:val="009E3B5E"/>
    <w:rsid w:val="00A064E3"/>
    <w:rsid w:val="00A11890"/>
    <w:rsid w:val="00A20E36"/>
    <w:rsid w:val="00AE1832"/>
    <w:rsid w:val="00AE459F"/>
    <w:rsid w:val="00B30AC2"/>
    <w:rsid w:val="00B53923"/>
    <w:rsid w:val="00B77C0B"/>
    <w:rsid w:val="00BC2F8E"/>
    <w:rsid w:val="00BC7D5D"/>
    <w:rsid w:val="00C22525"/>
    <w:rsid w:val="00C23FD2"/>
    <w:rsid w:val="00C77340"/>
    <w:rsid w:val="00C9665E"/>
    <w:rsid w:val="00CB1C64"/>
    <w:rsid w:val="00CC289A"/>
    <w:rsid w:val="00CD460E"/>
    <w:rsid w:val="00CF7AFD"/>
    <w:rsid w:val="00D312DF"/>
    <w:rsid w:val="00D365B8"/>
    <w:rsid w:val="00D36A3F"/>
    <w:rsid w:val="00D961CC"/>
    <w:rsid w:val="00DF08D8"/>
    <w:rsid w:val="00E04859"/>
    <w:rsid w:val="00E468D4"/>
    <w:rsid w:val="00F0007C"/>
    <w:rsid w:val="00F87F16"/>
    <w:rsid w:val="00F92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542"/>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9E4"/>
    <w:pPr>
      <w:tabs>
        <w:tab w:val="center" w:pos="4252"/>
        <w:tab w:val="right" w:pos="8504"/>
      </w:tabs>
      <w:snapToGrid w:val="0"/>
    </w:pPr>
  </w:style>
  <w:style w:type="character" w:customStyle="1" w:styleId="a5">
    <w:name w:val="ヘッダー (文字)"/>
    <w:basedOn w:val="a0"/>
    <w:link w:val="a4"/>
    <w:uiPriority w:val="99"/>
    <w:rsid w:val="001A59E4"/>
    <w:rPr>
      <w:rFonts w:eastAsia="游明朝"/>
      <w:sz w:val="22"/>
    </w:rPr>
  </w:style>
  <w:style w:type="paragraph" w:styleId="a6">
    <w:name w:val="footer"/>
    <w:basedOn w:val="a"/>
    <w:link w:val="a7"/>
    <w:uiPriority w:val="99"/>
    <w:unhideWhenUsed/>
    <w:rsid w:val="001A59E4"/>
    <w:pPr>
      <w:tabs>
        <w:tab w:val="center" w:pos="4252"/>
        <w:tab w:val="right" w:pos="8504"/>
      </w:tabs>
      <w:snapToGrid w:val="0"/>
    </w:pPr>
  </w:style>
  <w:style w:type="character" w:customStyle="1" w:styleId="a7">
    <w:name w:val="フッター (文字)"/>
    <w:basedOn w:val="a0"/>
    <w:link w:val="a6"/>
    <w:uiPriority w:val="99"/>
    <w:rsid w:val="001A59E4"/>
    <w:rPr>
      <w:rFonts w:eastAsia="游明朝"/>
      <w:sz w:val="22"/>
    </w:rPr>
  </w:style>
  <w:style w:type="character" w:styleId="a8">
    <w:name w:val="Hyperlink"/>
    <w:basedOn w:val="a0"/>
    <w:uiPriority w:val="99"/>
    <w:unhideWhenUsed/>
    <w:rsid w:val="00507111"/>
    <w:rPr>
      <w:color w:val="0563C1" w:themeColor="hyperlink"/>
      <w:u w:val="single"/>
    </w:rPr>
  </w:style>
  <w:style w:type="paragraph" w:styleId="a9">
    <w:name w:val="Plain Text"/>
    <w:basedOn w:val="a"/>
    <w:link w:val="aa"/>
    <w:uiPriority w:val="99"/>
    <w:semiHidden/>
    <w:unhideWhenUsed/>
    <w:rsid w:val="009B16B7"/>
    <w:rPr>
      <w:rFonts w:ascii="ＭＳ 明朝" w:eastAsia="ＭＳ 明朝" w:hAnsi="Courier New" w:cs="Courier New"/>
      <w:sz w:val="21"/>
      <w:szCs w:val="21"/>
    </w:rPr>
  </w:style>
  <w:style w:type="character" w:customStyle="1" w:styleId="aa">
    <w:name w:val="書式なし (文字)"/>
    <w:basedOn w:val="a0"/>
    <w:link w:val="a9"/>
    <w:uiPriority w:val="99"/>
    <w:semiHidden/>
    <w:rsid w:val="009B16B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15306">
      <w:bodyDiv w:val="1"/>
      <w:marLeft w:val="0"/>
      <w:marRight w:val="0"/>
      <w:marTop w:val="0"/>
      <w:marBottom w:val="0"/>
      <w:divBdr>
        <w:top w:val="none" w:sz="0" w:space="0" w:color="auto"/>
        <w:left w:val="none" w:sz="0" w:space="0" w:color="auto"/>
        <w:bottom w:val="none" w:sz="0" w:space="0" w:color="auto"/>
        <w:right w:val="none" w:sz="0" w:space="0" w:color="auto"/>
      </w:divBdr>
    </w:div>
    <w:div w:id="541476424">
      <w:bodyDiv w:val="1"/>
      <w:marLeft w:val="0"/>
      <w:marRight w:val="0"/>
      <w:marTop w:val="0"/>
      <w:marBottom w:val="0"/>
      <w:divBdr>
        <w:top w:val="none" w:sz="0" w:space="0" w:color="auto"/>
        <w:left w:val="none" w:sz="0" w:space="0" w:color="auto"/>
        <w:bottom w:val="none" w:sz="0" w:space="0" w:color="auto"/>
        <w:right w:val="none" w:sz="0" w:space="0" w:color="auto"/>
      </w:divBdr>
    </w:div>
    <w:div w:id="785076652">
      <w:bodyDiv w:val="1"/>
      <w:marLeft w:val="0"/>
      <w:marRight w:val="0"/>
      <w:marTop w:val="0"/>
      <w:marBottom w:val="0"/>
      <w:divBdr>
        <w:top w:val="none" w:sz="0" w:space="0" w:color="auto"/>
        <w:left w:val="none" w:sz="0" w:space="0" w:color="auto"/>
        <w:bottom w:val="none" w:sz="0" w:space="0" w:color="auto"/>
        <w:right w:val="none" w:sz="0" w:space="0" w:color="auto"/>
      </w:divBdr>
    </w:div>
    <w:div w:id="1804958654">
      <w:bodyDiv w:val="1"/>
      <w:marLeft w:val="0"/>
      <w:marRight w:val="0"/>
      <w:marTop w:val="0"/>
      <w:marBottom w:val="0"/>
      <w:divBdr>
        <w:top w:val="none" w:sz="0" w:space="0" w:color="auto"/>
        <w:left w:val="none" w:sz="0" w:space="0" w:color="auto"/>
        <w:bottom w:val="none" w:sz="0" w:space="0" w:color="auto"/>
        <w:right w:val="none" w:sz="0" w:space="0" w:color="auto"/>
      </w:divBdr>
    </w:div>
    <w:div w:id="19177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9</cp:revision>
  <cp:lastPrinted>2019-11-04T14:31:00Z</cp:lastPrinted>
  <dcterms:created xsi:type="dcterms:W3CDTF">2020-08-08T02:41:00Z</dcterms:created>
  <dcterms:modified xsi:type="dcterms:W3CDTF">2020-08-20T04:51:00Z</dcterms:modified>
</cp:coreProperties>
</file>